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2E1" w:rsidRPr="003B77FD" w:rsidRDefault="00E962E1" w:rsidP="00E962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77FD">
        <w:rPr>
          <w:rFonts w:ascii="Times New Roman" w:hAnsi="Times New Roman"/>
          <w:b/>
          <w:sz w:val="28"/>
          <w:szCs w:val="28"/>
        </w:rPr>
        <w:t xml:space="preserve">ПЛАН </w:t>
      </w:r>
    </w:p>
    <w:p w:rsidR="00E962E1" w:rsidRPr="00AB3393" w:rsidRDefault="00E962E1" w:rsidP="00E962E1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B3393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4 квартал 2019</w:t>
      </w:r>
      <w:r w:rsidRPr="00AB3393">
        <w:rPr>
          <w:rFonts w:ascii="Times New Roman" w:hAnsi="Times New Roman"/>
          <w:b/>
          <w:sz w:val="32"/>
          <w:szCs w:val="32"/>
        </w:rPr>
        <w:t xml:space="preserve"> г.</w:t>
      </w:r>
    </w:p>
    <w:p w:rsidR="00E962E1" w:rsidRPr="004A2F98" w:rsidRDefault="00E962E1" w:rsidP="00E962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4A2F98">
        <w:rPr>
          <w:rFonts w:ascii="Times New Roman" w:hAnsi="Times New Roman" w:cs="Times New Roman"/>
          <w:b/>
          <w:sz w:val="28"/>
          <w:szCs w:val="28"/>
        </w:rPr>
        <w:t>Морозовского СДК</w:t>
      </w:r>
    </w:p>
    <w:tbl>
      <w:tblPr>
        <w:tblW w:w="31618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96"/>
        <w:gridCol w:w="3685"/>
        <w:gridCol w:w="1701"/>
        <w:gridCol w:w="69"/>
        <w:gridCol w:w="1775"/>
        <w:gridCol w:w="2410"/>
        <w:gridCol w:w="10541"/>
        <w:gridCol w:w="10541"/>
      </w:tblGrid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685" w:type="dxa"/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70" w:type="dxa"/>
            <w:gridSpan w:val="2"/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775" w:type="dxa"/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410" w:type="dxa"/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10536" w:type="dxa"/>
            <w:gridSpan w:val="6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</w:tr>
      <w:tr w:rsidR="00E962E1" w:rsidRPr="00294096" w:rsidTr="00E962E1">
        <w:trPr>
          <w:gridAfter w:val="2"/>
          <w:wAfter w:w="21082" w:type="dxa"/>
          <w:trHeight w:val="541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Праздничный концерт «Голова седая, да душа молодая!»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Доценко В.А</w:t>
            </w:r>
          </w:p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Выставка детских рисунков «Листик, листик, листопад» (Не стандартные методы рисования)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  <w:trHeight w:val="780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Вечер отдыха «Осеннее ассорти» Дети.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Развлекательна программа «Покров - натопи избу без дров»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рисунков, посвященный к году театра «Мой любимый театр города»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Октябрь- Ноябрь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– класс (кукла оберег) «Собрались девчули, озорные хохотули, посидеть и поболтать в куклы вместе поиграть»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3E3586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русского платка «Плат узорный»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  <w:trHeight w:val="1070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Театрализовано – игровая программа «В гостях у госпожи Осени»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E962E1" w:rsidRPr="00416E72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844" w:type="dxa"/>
            <w:gridSpan w:val="2"/>
          </w:tcPr>
          <w:p w:rsidR="00E962E1" w:rsidRPr="00416E72" w:rsidRDefault="00E962E1" w:rsidP="00E962E1">
            <w:pPr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D6312B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«Умники и умницы» по теме «старинная посуда»</w:t>
            </w:r>
          </w:p>
        </w:tc>
        <w:tc>
          <w:tcPr>
            <w:tcW w:w="1701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30.10.19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844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c>
          <w:tcPr>
            <w:tcW w:w="10536" w:type="dxa"/>
            <w:gridSpan w:val="6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spacing w:after="0" w:line="240" w:lineRule="auto"/>
              <w:ind w:left="170" w:right="17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0541" w:type="dxa"/>
          </w:tcPr>
          <w:p w:rsidR="00E962E1" w:rsidRPr="00294096" w:rsidRDefault="00E962E1"/>
        </w:tc>
        <w:tc>
          <w:tcPr>
            <w:tcW w:w="10541" w:type="dxa"/>
          </w:tcPr>
          <w:p w:rsidR="00E962E1" w:rsidRPr="00880DCD" w:rsidRDefault="00E962E1" w:rsidP="00007B85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                                                      </w:t>
            </w:r>
            <w:r w:rsidRPr="00880DCD">
              <w:rPr>
                <w:rFonts w:ascii="Times New Roman" w:hAnsi="Times New Roman"/>
                <w:b/>
                <w:sz w:val="32"/>
                <w:szCs w:val="32"/>
              </w:rPr>
              <w:t>Ноябрь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ко Дню народного единства «Игры народов мира»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67D22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67D22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E67D22" w:rsidRDefault="00E67D22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Познавательная программа «Обычаи и традиции русского народа»</w:t>
            </w:r>
          </w:p>
        </w:tc>
        <w:tc>
          <w:tcPr>
            <w:tcW w:w="1770" w:type="dxa"/>
            <w:gridSpan w:val="2"/>
          </w:tcPr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4.11.19</w:t>
            </w:r>
          </w:p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1775" w:type="dxa"/>
          </w:tcPr>
          <w:p w:rsidR="00E67D22" w:rsidRDefault="00E67D22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67D22" w:rsidRDefault="00E67D22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67D22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67D22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67D22" w:rsidRDefault="00E67D22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Фольклорный вечер, посвященный русской печки «С русской печкой нам не грустно, а тепло всегда и вкусно».</w:t>
            </w:r>
          </w:p>
        </w:tc>
        <w:tc>
          <w:tcPr>
            <w:tcW w:w="1770" w:type="dxa"/>
            <w:gridSpan w:val="2"/>
          </w:tcPr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4.11.19</w:t>
            </w:r>
          </w:p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11.30</w:t>
            </w:r>
          </w:p>
        </w:tc>
        <w:tc>
          <w:tcPr>
            <w:tcW w:w="1775" w:type="dxa"/>
          </w:tcPr>
          <w:p w:rsidR="00E67D22" w:rsidRDefault="00E67D22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67D22" w:rsidRDefault="00E67D22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67D22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67D22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E67D22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E67D22" w:rsidRDefault="00E67D22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«Без мундира и в мундире, вся картошка хороша».</w:t>
            </w:r>
          </w:p>
        </w:tc>
        <w:tc>
          <w:tcPr>
            <w:tcW w:w="1770" w:type="dxa"/>
            <w:gridSpan w:val="2"/>
          </w:tcPr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4.11.19</w:t>
            </w:r>
          </w:p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775" w:type="dxa"/>
          </w:tcPr>
          <w:p w:rsidR="00E67D22" w:rsidRDefault="00E67D22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67D22" w:rsidRDefault="00E67D22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67D22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67D22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E67D22" w:rsidRDefault="00E67D22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Мастер – класс «Чебурашка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картошка».</w:t>
            </w:r>
          </w:p>
        </w:tc>
        <w:tc>
          <w:tcPr>
            <w:tcW w:w="1770" w:type="dxa"/>
            <w:gridSpan w:val="2"/>
          </w:tcPr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4.11.19</w:t>
            </w:r>
          </w:p>
          <w:p w:rsidR="00E67D22" w:rsidRDefault="00E67D22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E67D22" w:rsidRDefault="00E67D22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67D22" w:rsidRDefault="00E67D22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Посиделки, посвящённые русской каше «С пылу, с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жару»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7.11.19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685" w:type="dxa"/>
          </w:tcPr>
          <w:p w:rsidR="00E962E1" w:rsidRPr="00DE4188" w:rsidRDefault="00E962E1" w:rsidP="00007B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4188">
              <w:rPr>
                <w:rFonts w:ascii="Times New Roman" w:hAnsi="Times New Roman" w:cs="Times New Roman"/>
                <w:sz w:val="28"/>
                <w:szCs w:val="28"/>
              </w:rPr>
              <w:t>День толерантности «Возьмемся за руки друзья» познавательная программа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8F0D4F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67D22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E962E1" w:rsidRPr="00DE4188" w:rsidRDefault="00E962E1" w:rsidP="00007B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4188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 «Я бы в армию пошёл»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8F0D4F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962E1" w:rsidRPr="00342CF7" w:rsidRDefault="00E962E1" w:rsidP="00007B85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42CF7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Информационный час – беседа «Слушается дело о сигаретах»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13</w:t>
            </w:r>
          </w:p>
        </w:tc>
        <w:tc>
          <w:tcPr>
            <w:tcW w:w="3685" w:type="dxa"/>
          </w:tcPr>
          <w:p w:rsidR="00E962E1" w:rsidRPr="00342CF7" w:rsidRDefault="00E962E1" w:rsidP="00007B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2CF7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«Красны-девицы, добры-молодцы»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67D22">
        <w:trPr>
          <w:gridAfter w:val="2"/>
          <w:wAfter w:w="21082" w:type="dxa"/>
          <w:trHeight w:val="1148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962E1" w:rsidRPr="00342CF7" w:rsidRDefault="00E962E1" w:rsidP="00007B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342CF7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2CF7">
              <w:rPr>
                <w:rFonts w:ascii="Times New Roman" w:hAnsi="Times New Roman" w:cs="Times New Roman"/>
                <w:sz w:val="28"/>
                <w:szCs w:val="28"/>
              </w:rPr>
              <w:t>программа» Синичкин день»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  <w:trHeight w:val="1008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Концертная программа «Целую мамины руки»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684405" w:rsidRDefault="00E962E1" w:rsidP="00007B85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8440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Доценко В.А.</w:t>
            </w:r>
            <w:r w:rsidRPr="0068440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        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Развлекательная программа «Разбуди Деда мороза» (садик)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18</w:t>
            </w:r>
          </w:p>
          <w:p w:rsidR="00E962E1" w:rsidRDefault="00E962E1" w:rsidP="00E67D22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Тематическая программа к всемирному дню борьбы со СПИДом «Чума нашего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века»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29.11.19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E67D22" w:rsidRDefault="00E67D22" w:rsidP="00E67D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E67D2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30.11.19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trHeight w:val="452"/>
        </w:trPr>
        <w:tc>
          <w:tcPr>
            <w:tcW w:w="10536" w:type="dxa"/>
            <w:gridSpan w:val="6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0541" w:type="dxa"/>
          </w:tcPr>
          <w:p w:rsidR="00E962E1" w:rsidRPr="00294096" w:rsidRDefault="00E962E1"/>
        </w:tc>
        <w:tc>
          <w:tcPr>
            <w:tcW w:w="10541" w:type="dxa"/>
          </w:tcPr>
          <w:p w:rsidR="00E962E1" w:rsidRPr="004239F5" w:rsidRDefault="00E962E1" w:rsidP="00007B85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                                                      </w:t>
            </w:r>
            <w:r w:rsidRPr="004239F5">
              <w:rPr>
                <w:rFonts w:ascii="Times New Roman" w:hAnsi="Times New Roman"/>
                <w:b/>
                <w:sz w:val="32"/>
                <w:szCs w:val="32"/>
              </w:rPr>
              <w:t>Декабрь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Викторина «Чудо печка»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Pr="004239F5" w:rsidRDefault="00E962E1" w:rsidP="00007B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4239F5">
              <w:rPr>
                <w:rFonts w:ascii="Times New Roman" w:hAnsi="Times New Roman" w:cs="Times New Roman"/>
                <w:sz w:val="28"/>
                <w:szCs w:val="28"/>
              </w:rPr>
              <w:t>Викторина «Кафе для птичек».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E962E1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Викторина «Символы России»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«Новогодний серпантин»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E962E1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Детский час «Зимние забавы с Бабой Ягой»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A44BD2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Конкурс стихов «День рождения Деда Мороза» (садик)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294096" w:rsidRDefault="00E962E1" w:rsidP="00007B85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E962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E962E1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4C4C88" w:rsidRDefault="00E962E1" w:rsidP="00007B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C8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Pr="007C7C93" w:rsidRDefault="00E962E1" w:rsidP="00007B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C93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«Принёс нам Новый год много радостных </w:t>
            </w:r>
            <w:r w:rsidRPr="007C7C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хлопот»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25.12.19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14.00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154088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Развлекательная программа «Чудеса под Новый год»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Pr="00765282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</w:tc>
      </w:tr>
      <w:tr w:rsidR="00E962E1" w:rsidRPr="00294096" w:rsidTr="00E962E1">
        <w:trPr>
          <w:gridAfter w:val="2"/>
          <w:wAfter w:w="21082" w:type="dxa"/>
        </w:trPr>
        <w:tc>
          <w:tcPr>
            <w:tcW w:w="896" w:type="dxa"/>
            <w:tcBorders>
              <w:left w:val="single" w:sz="4" w:space="0" w:color="auto"/>
            </w:tcBorders>
          </w:tcPr>
          <w:p w:rsidR="00E962E1" w:rsidRPr="00154088" w:rsidRDefault="00E962E1" w:rsidP="00007B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962E1" w:rsidRDefault="00E962E1" w:rsidP="00007B8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Развлекательная программа «Оливье- шоу</w:t>
            </w:r>
          </w:p>
        </w:tc>
        <w:tc>
          <w:tcPr>
            <w:tcW w:w="1770" w:type="dxa"/>
            <w:gridSpan w:val="2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28.12.19</w:t>
            </w:r>
          </w:p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19.00</w:t>
            </w:r>
          </w:p>
        </w:tc>
        <w:tc>
          <w:tcPr>
            <w:tcW w:w="1775" w:type="dxa"/>
          </w:tcPr>
          <w:p w:rsidR="00E962E1" w:rsidRDefault="00E962E1" w:rsidP="00007B8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</w:tcPr>
          <w:p w:rsidR="00E962E1" w:rsidRDefault="00E962E1" w:rsidP="00007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E962E1" w:rsidRPr="0021566B" w:rsidRDefault="00E962E1" w:rsidP="00007B85">
            <w:pPr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Н.В.</w:t>
            </w:r>
          </w:p>
        </w:tc>
      </w:tr>
    </w:tbl>
    <w:p w:rsidR="00E962E1" w:rsidRPr="00656FCE" w:rsidRDefault="00E962E1" w:rsidP="00E962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2E1" w:rsidRDefault="00E962E1" w:rsidP="00E962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62E1" w:rsidRDefault="00E962E1" w:rsidP="00E962E1"/>
    <w:p w:rsidR="00E962E1" w:rsidRDefault="00E962E1" w:rsidP="00E962E1"/>
    <w:p w:rsidR="00FB0EB8" w:rsidRDefault="00FB0EB8"/>
    <w:sectPr w:rsidR="00FB0EB8" w:rsidSect="00BB2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E962E1"/>
    <w:rsid w:val="00E67D22"/>
    <w:rsid w:val="00E962E1"/>
    <w:rsid w:val="00FB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962E1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Strong"/>
    <w:basedOn w:val="a0"/>
    <w:uiPriority w:val="22"/>
    <w:qFormat/>
    <w:rsid w:val="00E962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2019-09-19T06:40:00Z</dcterms:created>
  <dcterms:modified xsi:type="dcterms:W3CDTF">2019-09-19T07:00:00Z</dcterms:modified>
</cp:coreProperties>
</file>